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AD" w:rsidRDefault="007F307C" w:rsidP="007F307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Законодательное собрание Челябинской области</w:t>
      </w:r>
    </w:p>
    <w:p w:rsidR="007F307C" w:rsidRDefault="007F307C" w:rsidP="007F307C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  </w:t>
      </w:r>
      <w:r w:rsidRPr="007F307C">
        <w:rPr>
          <w:sz w:val="24"/>
          <w:szCs w:val="24"/>
        </w:rPr>
        <w:t>№ 1474 от 28.06.2018г.</w:t>
      </w:r>
    </w:p>
    <w:p w:rsidR="007F307C" w:rsidRDefault="007F307C" w:rsidP="007F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 ЧЕЛЯБИНСКОЙ ОБЛАСТИ</w:t>
      </w:r>
    </w:p>
    <w:p w:rsidR="007F307C" w:rsidRDefault="007F307C" w:rsidP="007F3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определения границ прилегающих территорий</w:t>
      </w:r>
    </w:p>
    <w:p w:rsidR="007F307C" w:rsidRDefault="007F307C" w:rsidP="007F307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AB6942">
        <w:rPr>
          <w:sz w:val="24"/>
          <w:szCs w:val="24"/>
        </w:rPr>
        <w:t>астоящий Закон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и устанавливает порядок определения границ территорий общего пользования</w:t>
      </w:r>
      <w:proofErr w:type="gramStart"/>
      <w:r w:rsidR="00AB6942">
        <w:rPr>
          <w:sz w:val="24"/>
          <w:szCs w:val="24"/>
        </w:rPr>
        <w:t xml:space="preserve"> ,</w:t>
      </w:r>
      <w:proofErr w:type="gramEnd"/>
      <w:r w:rsidR="00AB6942">
        <w:rPr>
          <w:sz w:val="24"/>
          <w:szCs w:val="24"/>
        </w:rPr>
        <w:t xml:space="preserve"> которые прилегают к зданиям , строениям, сооружениям, земельным участкам в случае , если такие земельные участки образованы, в целях реализации мероприятий по благоустройству и содержанию таких территорий.</w:t>
      </w:r>
    </w:p>
    <w:p w:rsidR="00AB6942" w:rsidRDefault="00AB6942" w:rsidP="007F307C">
      <w:pPr>
        <w:rPr>
          <w:sz w:val="24"/>
          <w:szCs w:val="24"/>
        </w:rPr>
      </w:pPr>
    </w:p>
    <w:p w:rsidR="00AB6942" w:rsidRDefault="00AB6942" w:rsidP="007F3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Статья 1. Основные понятия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используемые в настоящем Законе.</w:t>
      </w:r>
    </w:p>
    <w:p w:rsidR="00AB6942" w:rsidRDefault="00AB6942" w:rsidP="007F307C">
      <w:pPr>
        <w:rPr>
          <w:b/>
          <w:sz w:val="24"/>
          <w:szCs w:val="24"/>
        </w:rPr>
      </w:pPr>
    </w:p>
    <w:p w:rsidR="00AB6942" w:rsidRDefault="00AB6942" w:rsidP="007F307C">
      <w:pPr>
        <w:rPr>
          <w:sz w:val="24"/>
          <w:szCs w:val="24"/>
        </w:rPr>
      </w:pPr>
      <w:r>
        <w:rPr>
          <w:sz w:val="24"/>
          <w:szCs w:val="24"/>
        </w:rPr>
        <w:t>В целях настоящего Закона используются следующие основные понятия:</w:t>
      </w:r>
    </w:p>
    <w:p w:rsidR="00AB6942" w:rsidRDefault="00AB6942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 прилегающая территория – территория общего пользования, которая прилегает к зданию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строению, сооружению, земельному участку в случае 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 , устан</w:t>
      </w:r>
      <w:r w:rsidR="00536213">
        <w:rPr>
          <w:sz w:val="24"/>
          <w:szCs w:val="24"/>
        </w:rPr>
        <w:t>овленным настоящим Законом;</w:t>
      </w:r>
    </w:p>
    <w:p w:rsidR="00536213" w:rsidRDefault="00536213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 территории общего пользования – территории, которыми беспрепятственно пользуется неограниченный круг лиц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том числе площади, улицы, проезды, набережные, береговые полосы водных объектов общего пользования, скверы, бульвары);</w:t>
      </w:r>
    </w:p>
    <w:p w:rsidR="00536213" w:rsidRDefault="00536213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граница прилегающей территории – местоположение прилегающей территории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установленное посредством определения координат поворотных точек её границы;</w:t>
      </w:r>
    </w:p>
    <w:p w:rsidR="0099533C" w:rsidRDefault="00536213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внутренняя граница прилегающей территории - часть границы прилегающей</w:t>
      </w:r>
      <w:r w:rsidR="00FE2FC2">
        <w:rPr>
          <w:sz w:val="24"/>
          <w:szCs w:val="24"/>
        </w:rPr>
        <w:t xml:space="preserve"> территории</w:t>
      </w:r>
      <w:proofErr w:type="gramStart"/>
      <w:r w:rsidR="00FE2FC2">
        <w:rPr>
          <w:sz w:val="24"/>
          <w:szCs w:val="24"/>
        </w:rPr>
        <w:t xml:space="preserve"> ,</w:t>
      </w:r>
      <w:proofErr w:type="gramEnd"/>
      <w:r w:rsidR="00FE2FC2">
        <w:rPr>
          <w:sz w:val="24"/>
          <w:szCs w:val="24"/>
        </w:rPr>
        <w:t xml:space="preserve"> непосредственно примыкающая к контуру здания , строения,  сооружения,  границе земельного участка , в отношении которых установлена граница прилегающей территории, и являющаяся их общей границей; </w:t>
      </w:r>
    </w:p>
    <w:p w:rsidR="00FE2FC2" w:rsidRDefault="00FE2FC2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внешняя граница прилегающей территории –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FE2FC2" w:rsidRDefault="00FE2FC2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 площадь прилегающей территории – площадь геометрической фигуры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образованной проекцией границы прилегающей территории на горизонтальную плоскость, </w:t>
      </w:r>
      <w:r>
        <w:rPr>
          <w:sz w:val="24"/>
          <w:szCs w:val="24"/>
        </w:rPr>
        <w:lastRenderedPageBreak/>
        <w:t>определяемой по координатам поворотных точек внешней и внутренней границ прилегающей территории;</w:t>
      </w:r>
    </w:p>
    <w:p w:rsidR="00FE2FC2" w:rsidRDefault="00FE2FC2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 карта – схема границы прилегающей территории – схематическое изображение</w:t>
      </w:r>
      <w:r w:rsidR="00D83EC1">
        <w:rPr>
          <w:sz w:val="24"/>
          <w:szCs w:val="24"/>
        </w:rPr>
        <w:t xml:space="preserve"> границы прилегающей территории, в отношении которой между собственником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 </w:t>
      </w:r>
    </w:p>
    <w:p w:rsidR="00D83EC1" w:rsidRDefault="00D83EC1" w:rsidP="007F307C">
      <w:pPr>
        <w:rPr>
          <w:sz w:val="24"/>
          <w:szCs w:val="24"/>
        </w:rPr>
      </w:pPr>
    </w:p>
    <w:p w:rsidR="00D83EC1" w:rsidRDefault="00D83EC1" w:rsidP="00D83E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«, Порядок определения границ прилегающих территорий</w:t>
      </w:r>
    </w:p>
    <w:p w:rsidR="00D83EC1" w:rsidRDefault="00D83EC1" w:rsidP="00D83E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Границы прилегающих территорий определяются правилами благоустройства территории муниципального образования (далее –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 исключением собственников и (или) иных законных владельцев зданий</w:t>
      </w:r>
      <w:r w:rsidR="00B035C0">
        <w:rPr>
          <w:sz w:val="24"/>
          <w:szCs w:val="24"/>
        </w:rPr>
        <w:t xml:space="preserve"> помещений в многоквартирных домах, земельных участков под которыми не образованы или образованы по границам таких домов) в </w:t>
      </w:r>
      <w:proofErr w:type="gramStart"/>
      <w:r w:rsidR="00B035C0">
        <w:rPr>
          <w:sz w:val="24"/>
          <w:szCs w:val="24"/>
        </w:rPr>
        <w:t>содержании</w:t>
      </w:r>
      <w:proofErr w:type="gramEnd"/>
      <w:r w:rsidR="00B035C0">
        <w:rPr>
          <w:sz w:val="24"/>
          <w:szCs w:val="24"/>
        </w:rPr>
        <w:t xml:space="preserve"> прилегающих территорий.</w:t>
      </w:r>
    </w:p>
    <w:p w:rsidR="00B035C0" w:rsidRDefault="00B035C0" w:rsidP="00D83E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Границы прилегающих территорий определяются в отношении территорий общего пользования, которые прилегают (то есть имеют общую границу) к контуру здания, строения, сооружения, границе земельного участка в случае, если такой земельный участок образова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 далее – земельный участок), в зависимости от расположения зданий, строений, сооружений, земельных участков в существующей застройке, вида их разрешённого использования и фактического назначения, их площади и протяжённости указанной общей границы, установленных в соответствии с частью 3 настоящей статьи максимальной и минимальной площадей прилегающих территорий.</w:t>
      </w:r>
    </w:p>
    <w:p w:rsidR="000F6002" w:rsidRDefault="000F6002" w:rsidP="00D83E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Правилами благоустройства устанавливаются максимальная и минимальная площади прилегающей территории на территории муниципального образования.</w:t>
      </w:r>
    </w:p>
    <w:p w:rsidR="000F6002" w:rsidRDefault="000F6002" w:rsidP="000F6002">
      <w:pPr>
        <w:pStyle w:val="a3"/>
        <w:ind w:left="620"/>
        <w:rPr>
          <w:sz w:val="24"/>
          <w:szCs w:val="24"/>
        </w:rPr>
      </w:pPr>
      <w:r>
        <w:rPr>
          <w:sz w:val="24"/>
          <w:szCs w:val="24"/>
        </w:rPr>
        <w:t>Максимальная и минимальная площади прилегающих территорий могут быть установлены дифференцированно для различных видов прилегающих территорий, а так же в зависимости от расположения зданий, строений, сооружений, земельных участков в существующей застройке, вида их разрешённого использования и фактического назначения, их площади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протяжённости указанной в части 2 настоящей статьи общей границы. Максимальная площадь прилегающей территории  более чем на тридцать процентов.</w:t>
      </w:r>
    </w:p>
    <w:p w:rsidR="000F6002" w:rsidRDefault="000F6002" w:rsidP="000F60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гр</w:t>
      </w:r>
      <w:r w:rsidR="00CE24BB">
        <w:rPr>
          <w:sz w:val="24"/>
          <w:szCs w:val="24"/>
        </w:rPr>
        <w:t>а</w:t>
      </w:r>
      <w:r>
        <w:rPr>
          <w:sz w:val="24"/>
          <w:szCs w:val="24"/>
        </w:rPr>
        <w:t>ницах прилегающих территорий могут располагаться следующие территории общего пользования или их части:</w:t>
      </w:r>
    </w:p>
    <w:p w:rsidR="000F6002" w:rsidRDefault="000F6002" w:rsidP="000F6002">
      <w:pPr>
        <w:ind w:left="260"/>
        <w:rPr>
          <w:sz w:val="24"/>
          <w:szCs w:val="24"/>
        </w:rPr>
      </w:pPr>
      <w:r>
        <w:rPr>
          <w:sz w:val="24"/>
          <w:szCs w:val="24"/>
        </w:rPr>
        <w:t>1)</w:t>
      </w:r>
      <w:r w:rsidR="003C0725">
        <w:rPr>
          <w:sz w:val="24"/>
          <w:szCs w:val="24"/>
        </w:rPr>
        <w:t xml:space="preserve">    </w:t>
      </w:r>
      <w:r>
        <w:rPr>
          <w:sz w:val="24"/>
          <w:szCs w:val="24"/>
        </w:rPr>
        <w:t>пешеходные коммуникации, в том числе тротуары, аллеи, дорожки, тропинки;</w:t>
      </w:r>
    </w:p>
    <w:p w:rsidR="000F6002" w:rsidRDefault="000F6002" w:rsidP="000F6002">
      <w:pPr>
        <w:ind w:left="260"/>
        <w:rPr>
          <w:sz w:val="24"/>
          <w:szCs w:val="24"/>
        </w:rPr>
      </w:pPr>
      <w:r>
        <w:rPr>
          <w:sz w:val="24"/>
          <w:szCs w:val="24"/>
        </w:rPr>
        <w:t>2)</w:t>
      </w:r>
      <w:r w:rsidR="003C0725">
        <w:rPr>
          <w:sz w:val="24"/>
          <w:szCs w:val="24"/>
        </w:rPr>
        <w:t xml:space="preserve">   </w:t>
      </w:r>
      <w:r>
        <w:rPr>
          <w:sz w:val="24"/>
          <w:szCs w:val="24"/>
        </w:rPr>
        <w:t>палисадники, клумбы;</w:t>
      </w:r>
    </w:p>
    <w:p w:rsidR="000F6002" w:rsidRDefault="000F6002" w:rsidP="000F6002">
      <w:pPr>
        <w:ind w:left="260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="003C0725">
        <w:rPr>
          <w:sz w:val="24"/>
          <w:szCs w:val="24"/>
        </w:rPr>
        <w:t xml:space="preserve">  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 же иных территорий, содержание которых является обязанностью правообладателя земельного участка в соответствии с законодательством Российской Федерации.</w:t>
      </w:r>
    </w:p>
    <w:p w:rsidR="003C0725" w:rsidRDefault="003C0725" w:rsidP="000F6002">
      <w:pPr>
        <w:ind w:left="260"/>
        <w:rPr>
          <w:sz w:val="24"/>
          <w:szCs w:val="24"/>
        </w:rPr>
      </w:pPr>
      <w:r>
        <w:rPr>
          <w:sz w:val="24"/>
          <w:szCs w:val="24"/>
        </w:rPr>
        <w:t>5. Границы прилегающих территорий определяются с учётом следующих ограничений:</w:t>
      </w:r>
    </w:p>
    <w:p w:rsidR="003C0725" w:rsidRDefault="003C0725" w:rsidP="000F6002">
      <w:pPr>
        <w:ind w:left="260"/>
        <w:rPr>
          <w:sz w:val="24"/>
          <w:szCs w:val="24"/>
        </w:rPr>
      </w:pPr>
      <w:r>
        <w:rPr>
          <w:sz w:val="24"/>
          <w:szCs w:val="24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536213" w:rsidRDefault="003C0725" w:rsidP="008C051A">
      <w:pPr>
        <w:ind w:left="260"/>
        <w:rPr>
          <w:sz w:val="24"/>
          <w:szCs w:val="24"/>
        </w:rPr>
      </w:pPr>
      <w:r>
        <w:rPr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</w:t>
      </w:r>
      <w:r w:rsidR="00CE24BB">
        <w:rPr>
          <w:sz w:val="24"/>
          <w:szCs w:val="24"/>
        </w:rPr>
        <w:t>т</w:t>
      </w:r>
      <w:r>
        <w:rPr>
          <w:sz w:val="24"/>
          <w:szCs w:val="24"/>
        </w:rPr>
        <w:t>ков, за исключением случаев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строение или сооружение, в том числе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</w:t>
      </w:r>
      <w:r w:rsidR="008C051A">
        <w:rPr>
          <w:sz w:val="24"/>
          <w:szCs w:val="24"/>
        </w:rPr>
        <w:t>,</w:t>
      </w:r>
      <w:r w:rsidR="00CE24BB">
        <w:rPr>
          <w:sz w:val="24"/>
          <w:szCs w:val="24"/>
        </w:rPr>
        <w:t xml:space="preserve"> </w:t>
      </w:r>
      <w:r w:rsidR="00536213">
        <w:rPr>
          <w:sz w:val="24"/>
          <w:szCs w:val="24"/>
        </w:rPr>
        <w:t>не допускается;</w:t>
      </w:r>
    </w:p>
    <w:p w:rsidR="0099533C" w:rsidRDefault="0099533C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  3) пересечение границ прилегающих территорий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 исключением случая установления общих смежных границ прилегающих территорий, не допускается;</w:t>
      </w:r>
    </w:p>
    <w:p w:rsidR="0099533C" w:rsidRDefault="0099533C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  4) внутренняя часть границы прилегающей территории устанавливается по контуру здания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стро</w:t>
      </w:r>
      <w:r w:rsidR="00B035C0">
        <w:rPr>
          <w:sz w:val="24"/>
          <w:szCs w:val="24"/>
        </w:rPr>
        <w:t>е</w:t>
      </w:r>
      <w:r>
        <w:rPr>
          <w:sz w:val="24"/>
          <w:szCs w:val="24"/>
        </w:rPr>
        <w:t xml:space="preserve">ния, сооружения, границ земельного участка, в </w:t>
      </w:r>
      <w:r w:rsidR="00B035C0">
        <w:rPr>
          <w:sz w:val="24"/>
          <w:szCs w:val="24"/>
        </w:rPr>
        <w:t xml:space="preserve">отношении </w:t>
      </w:r>
      <w:r>
        <w:rPr>
          <w:sz w:val="24"/>
          <w:szCs w:val="24"/>
        </w:rPr>
        <w:t>которых определяется граница прилегающей территории;</w:t>
      </w:r>
    </w:p>
    <w:p w:rsidR="0099533C" w:rsidRDefault="0099533C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  5) внешняя часть границы прилегающей территории не может выходить  за пределы территорий </w:t>
      </w:r>
      <w:r w:rsidR="00D173D8">
        <w:rPr>
          <w:sz w:val="24"/>
          <w:szCs w:val="24"/>
        </w:rPr>
        <w:t>общего пользования и устанавливается по границам земельных участков образованных на таких территориях общего пользования, или по границам территории общего пользования</w:t>
      </w:r>
      <w:proofErr w:type="gramStart"/>
      <w:r w:rsidR="00D173D8">
        <w:rPr>
          <w:sz w:val="24"/>
          <w:szCs w:val="24"/>
        </w:rPr>
        <w:t xml:space="preserve"> ,</w:t>
      </w:r>
      <w:proofErr w:type="gramEnd"/>
      <w:r w:rsidR="00D173D8">
        <w:rPr>
          <w:sz w:val="24"/>
          <w:szCs w:val="24"/>
        </w:rPr>
        <w:t xml:space="preserve"> закреплённым с использованием природных объектов ( в том числе зелёных насаждений ) или объектов искусственного происхождения ( дорожный и (или ) тротуарный бордюр , иное подобное ограждение территории общего пользования ) , а так же по возможности не может иметь смежные </w:t>
      </w:r>
      <w:proofErr w:type="gramStart"/>
      <w:r w:rsidR="00D173D8">
        <w:rPr>
          <w:sz w:val="24"/>
          <w:szCs w:val="24"/>
        </w:rPr>
        <w:t xml:space="preserve">( </w:t>
      </w:r>
      <w:proofErr w:type="gramEnd"/>
      <w:r w:rsidR="00D173D8">
        <w:rPr>
          <w:sz w:val="24"/>
          <w:szCs w:val="24"/>
        </w:rPr>
        <w:t xml:space="preserve">общие ) границы с другими прилегающими территориями ( для исключения вклинивания, </w:t>
      </w:r>
      <w:proofErr w:type="spellStart"/>
      <w:r w:rsidR="00D173D8">
        <w:rPr>
          <w:sz w:val="24"/>
          <w:szCs w:val="24"/>
        </w:rPr>
        <w:t>вкрапливания</w:t>
      </w:r>
      <w:proofErr w:type="spellEnd"/>
      <w:r w:rsidR="00D173D8">
        <w:rPr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3324E" w:rsidRDefault="00A3324E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 6. Граница прилегающей территории отображается на схеме границы прилегающей территории на кадастровом плане территории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далее – схема границы прилегающей территории) или карте схеме границы прилегающей территории ( при наличии таковой).</w:t>
      </w:r>
    </w:p>
    <w:p w:rsidR="00A3324E" w:rsidRDefault="00A3324E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  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условный номер прилегающей территории.</w:t>
      </w:r>
    </w:p>
    <w:p w:rsidR="008C051A" w:rsidRDefault="008C051A" w:rsidP="007F30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7. 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8C051A" w:rsidRDefault="008C051A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8. Подготовка схемы границы прилегающей территории осуществляется в соответствии с настоящим Законом </w:t>
      </w:r>
      <w:r w:rsidR="004B277C">
        <w:rPr>
          <w:sz w:val="24"/>
          <w:szCs w:val="24"/>
        </w:rPr>
        <w:t>органом местного самоуправления или по его заказу кадастровым инженером и финансируется за счёт средств местного бюджета.</w:t>
      </w:r>
    </w:p>
    <w:p w:rsidR="004B277C" w:rsidRDefault="004B277C" w:rsidP="007F307C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F708C6">
        <w:rPr>
          <w:sz w:val="24"/>
          <w:szCs w:val="24"/>
        </w:rPr>
        <w:t xml:space="preserve"> Подготовка схемы границы прилегающей территории осуществляется в форме документа</w:t>
      </w:r>
      <w:proofErr w:type="gramStart"/>
      <w:r w:rsidR="00F708C6">
        <w:rPr>
          <w:sz w:val="24"/>
          <w:szCs w:val="24"/>
        </w:rPr>
        <w:t xml:space="preserve"> ,</w:t>
      </w:r>
      <w:proofErr w:type="gramEnd"/>
      <w:r w:rsidR="00F708C6">
        <w:rPr>
          <w:sz w:val="24"/>
          <w:szCs w:val="24"/>
        </w:rPr>
        <w:t xml:space="preserve">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</w:t>
      </w:r>
      <w:proofErr w:type="gramStart"/>
      <w:r w:rsidR="00F708C6">
        <w:rPr>
          <w:sz w:val="24"/>
          <w:szCs w:val="24"/>
        </w:rPr>
        <w:t xml:space="preserve"> ,</w:t>
      </w:r>
      <w:proofErr w:type="gramEnd"/>
      <w:r w:rsidR="00F708C6">
        <w:rPr>
          <w:sz w:val="24"/>
          <w:szCs w:val="24"/>
        </w:rPr>
        <w:t xml:space="preserve"> в том числе электронного.</w:t>
      </w:r>
    </w:p>
    <w:p w:rsidR="004B0382" w:rsidRDefault="00F708C6" w:rsidP="007F307C">
      <w:pPr>
        <w:rPr>
          <w:sz w:val="24"/>
          <w:szCs w:val="24"/>
        </w:rPr>
      </w:pPr>
      <w:r>
        <w:rPr>
          <w:sz w:val="24"/>
          <w:szCs w:val="24"/>
        </w:rPr>
        <w:t>10. Форма схемы границы прилегающей территории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требования к её подготовке, а так же </w:t>
      </w:r>
      <w:r w:rsidR="004B0382">
        <w:rPr>
          <w:sz w:val="24"/>
          <w:szCs w:val="24"/>
        </w:rPr>
        <w:t xml:space="preserve">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, уполномоченным на реализацию в Челябинской области единой государственной политики в сфере </w:t>
      </w:r>
      <w:proofErr w:type="spellStart"/>
      <w:r w:rsidR="004B0382">
        <w:rPr>
          <w:sz w:val="24"/>
          <w:szCs w:val="24"/>
        </w:rPr>
        <w:t>жилищно</w:t>
      </w:r>
      <w:proofErr w:type="spellEnd"/>
      <w:r w:rsidR="004B0382">
        <w:rPr>
          <w:sz w:val="24"/>
          <w:szCs w:val="24"/>
        </w:rPr>
        <w:t xml:space="preserve"> – коммунального хозяйства.</w:t>
      </w:r>
    </w:p>
    <w:p w:rsidR="004B0382" w:rsidRDefault="004B0382" w:rsidP="00831D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Утверждённые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«Интернет» на официальном сайте органа местного самоуправления (при наличии)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</w:t>
      </w:r>
      <w:proofErr w:type="gramEnd"/>
      <w:r>
        <w:rPr>
          <w:sz w:val="24"/>
          <w:szCs w:val="24"/>
        </w:rPr>
        <w:t xml:space="preserve"> месяца со дня их утверждения.</w:t>
      </w:r>
    </w:p>
    <w:p w:rsidR="00831D68" w:rsidRDefault="00831D68" w:rsidP="00831D68">
      <w:pPr>
        <w:jc w:val="center"/>
        <w:rPr>
          <w:sz w:val="24"/>
          <w:szCs w:val="24"/>
        </w:rPr>
      </w:pPr>
    </w:p>
    <w:p w:rsidR="00831D68" w:rsidRDefault="00831D68" w:rsidP="00831D68">
      <w:pPr>
        <w:jc w:val="center"/>
        <w:rPr>
          <w:b/>
          <w:sz w:val="24"/>
          <w:szCs w:val="24"/>
        </w:rPr>
      </w:pPr>
      <w:r w:rsidRPr="00831D68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3. Вступление в силу настоящего закона.</w:t>
      </w:r>
    </w:p>
    <w:p w:rsidR="00831D68" w:rsidRDefault="00831D68" w:rsidP="00831D68">
      <w:pPr>
        <w:jc w:val="center"/>
        <w:rPr>
          <w:b/>
          <w:sz w:val="24"/>
          <w:szCs w:val="24"/>
        </w:rPr>
      </w:pPr>
    </w:p>
    <w:p w:rsidR="00831D68" w:rsidRDefault="00831D68" w:rsidP="00831D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Настоящий Закон вступает в силу со дня его официального опубликования.</w:t>
      </w:r>
    </w:p>
    <w:p w:rsidR="00831D68" w:rsidRDefault="00831D68" w:rsidP="00831D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Часть 6 статьи 2 настоящего Закона в части отображения границы прилегающей территории действует до 1 января 2020 года.</w:t>
      </w:r>
    </w:p>
    <w:p w:rsidR="00831D68" w:rsidRDefault="00831D68" w:rsidP="00831D68">
      <w:pPr>
        <w:rPr>
          <w:sz w:val="24"/>
          <w:szCs w:val="24"/>
        </w:rPr>
      </w:pPr>
    </w:p>
    <w:p w:rsidR="00831D68" w:rsidRDefault="00831D68" w:rsidP="00831D68">
      <w:pPr>
        <w:rPr>
          <w:sz w:val="24"/>
          <w:szCs w:val="24"/>
        </w:rPr>
      </w:pPr>
    </w:p>
    <w:p w:rsidR="00831D68" w:rsidRDefault="00831D68" w:rsidP="00831D68">
      <w:pPr>
        <w:rPr>
          <w:sz w:val="24"/>
          <w:szCs w:val="24"/>
        </w:rPr>
      </w:pPr>
    </w:p>
    <w:p w:rsidR="00831D68" w:rsidRDefault="00831D68" w:rsidP="00831D68">
      <w:pPr>
        <w:rPr>
          <w:sz w:val="24"/>
          <w:szCs w:val="24"/>
        </w:rPr>
      </w:pPr>
    </w:p>
    <w:p w:rsidR="00831D68" w:rsidRPr="00831D68" w:rsidRDefault="00831D68" w:rsidP="00831D68">
      <w:pPr>
        <w:rPr>
          <w:sz w:val="24"/>
          <w:szCs w:val="24"/>
        </w:rPr>
      </w:pPr>
    </w:p>
    <w:p w:rsidR="00536213" w:rsidRDefault="00536213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6213" w:rsidRPr="00AB6942" w:rsidRDefault="00536213" w:rsidP="007F30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36213" w:rsidRPr="00AB6942" w:rsidSect="00E9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D2"/>
    <w:multiLevelType w:val="hybridMultilevel"/>
    <w:tmpl w:val="F9F2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05FA"/>
    <w:multiLevelType w:val="hybridMultilevel"/>
    <w:tmpl w:val="362A3AB8"/>
    <w:lvl w:ilvl="0" w:tplc="2780A3A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307C"/>
    <w:rsid w:val="000C362D"/>
    <w:rsid w:val="000F6002"/>
    <w:rsid w:val="003C0725"/>
    <w:rsid w:val="004B0382"/>
    <w:rsid w:val="004B277C"/>
    <w:rsid w:val="004F5A6B"/>
    <w:rsid w:val="00536213"/>
    <w:rsid w:val="007F307C"/>
    <w:rsid w:val="00831D68"/>
    <w:rsid w:val="00833224"/>
    <w:rsid w:val="00877B99"/>
    <w:rsid w:val="00896410"/>
    <w:rsid w:val="008C051A"/>
    <w:rsid w:val="0099533C"/>
    <w:rsid w:val="00A3286B"/>
    <w:rsid w:val="00A3324E"/>
    <w:rsid w:val="00AB6942"/>
    <w:rsid w:val="00B035C0"/>
    <w:rsid w:val="00CE24BB"/>
    <w:rsid w:val="00D173D8"/>
    <w:rsid w:val="00D83EC1"/>
    <w:rsid w:val="00E93C28"/>
    <w:rsid w:val="00EA1FF4"/>
    <w:rsid w:val="00F708C6"/>
    <w:rsid w:val="00FE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2018-09-13T06:54:00Z</dcterms:created>
  <dcterms:modified xsi:type="dcterms:W3CDTF">2018-09-13T06:59:00Z</dcterms:modified>
</cp:coreProperties>
</file>